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F0" w:rsidRDefault="00281CF0" w:rsidP="00281CF0">
      <w:pPr>
        <w:widowControl w:val="0"/>
        <w:spacing w:after="0" w:line="252" w:lineRule="exact"/>
        <w:ind w:right="76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Отдел государственного энергетического надзора </w:t>
      </w:r>
    </w:p>
    <w:p w:rsidR="00281CF0" w:rsidRDefault="00281CF0" w:rsidP="00281CF0">
      <w:pPr>
        <w:widowControl w:val="0"/>
        <w:spacing w:after="0" w:line="252" w:lineRule="exact"/>
        <w:ind w:right="76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Ярославской и Костромской областям</w:t>
      </w:r>
    </w:p>
    <w:p w:rsidR="00281CF0" w:rsidRDefault="00281CF0" w:rsidP="00281CF0">
      <w:pPr>
        <w:widowControl w:val="0"/>
        <w:spacing w:after="478" w:line="252" w:lineRule="exact"/>
        <w:ind w:left="10280" w:right="-17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Начальник отдела государственного энергетического надзора                   по Ярославской и Костромской областям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Центрального  управления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Ростехнадзора</w:t>
      </w:r>
    </w:p>
    <w:p w:rsidR="00281CF0" w:rsidRDefault="00281CF0" w:rsidP="00281CF0">
      <w:pPr>
        <w:widowControl w:val="0"/>
        <w:tabs>
          <w:tab w:val="right" w:leader="underscore" w:pos="13354"/>
          <w:tab w:val="right" w:pos="14330"/>
        </w:tabs>
        <w:spacing w:after="148" w:line="180" w:lineRule="exact"/>
        <w:ind w:left="102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Т.А.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Сорванова</w:t>
      </w:r>
      <w:proofErr w:type="spellEnd"/>
    </w:p>
    <w:p w:rsidR="00281CF0" w:rsidRDefault="00281CF0" w:rsidP="00281CF0">
      <w:pPr>
        <w:widowControl w:val="0"/>
        <w:tabs>
          <w:tab w:val="left" w:leader="underscore" w:pos="11859"/>
          <w:tab w:val="right" w:leader="underscore" w:pos="13900"/>
          <w:tab w:val="left" w:pos="14104"/>
        </w:tabs>
        <w:spacing w:after="282" w:line="180" w:lineRule="exact"/>
        <w:ind w:left="113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"</w:t>
      </w:r>
      <w:r>
        <w:rPr>
          <w:rFonts w:ascii="Times New Roman" w:hAnsi="Times New Roman"/>
          <w:color w:val="000000"/>
          <w:sz w:val="24"/>
          <w:szCs w:val="24"/>
        </w:rPr>
        <w:tab/>
        <w:t>"</w:t>
      </w:r>
      <w:r>
        <w:rPr>
          <w:rFonts w:ascii="Times New Roman" w:hAnsi="Times New Roman"/>
          <w:color w:val="000000"/>
          <w:sz w:val="24"/>
          <w:szCs w:val="24"/>
        </w:rPr>
        <w:tab/>
        <w:t>2026</w:t>
      </w:r>
      <w:r>
        <w:rPr>
          <w:rFonts w:ascii="Times New Roman" w:hAnsi="Times New Roman"/>
          <w:color w:val="000000"/>
          <w:sz w:val="24"/>
          <w:szCs w:val="24"/>
        </w:rPr>
        <w:tab/>
        <w:t>года</w:t>
      </w:r>
    </w:p>
    <w:p w:rsidR="00281CF0" w:rsidRDefault="00281CF0" w:rsidP="00281CF0">
      <w:pPr>
        <w:widowControl w:val="0"/>
        <w:spacing w:after="101" w:line="180" w:lineRule="exact"/>
        <w:rPr>
          <w:rFonts w:ascii="Times New Roman" w:hAnsi="Times New Roman"/>
          <w:color w:val="000000"/>
          <w:sz w:val="20"/>
          <w:szCs w:val="20"/>
        </w:rPr>
      </w:pPr>
    </w:p>
    <w:p w:rsidR="00281CF0" w:rsidRDefault="00281CF0" w:rsidP="00281CF0">
      <w:pPr>
        <w:widowControl w:val="0"/>
        <w:spacing w:after="101" w:line="180" w:lineRule="exact"/>
        <w:ind w:left="18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</w:r>
    </w:p>
    <w:p w:rsidR="00281CF0" w:rsidRDefault="00281CF0" w:rsidP="00281CF0">
      <w:pPr>
        <w:widowControl w:val="0"/>
        <w:spacing w:after="386" w:line="180" w:lineRule="exact"/>
        <w:ind w:left="18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энергетического надзора</w:t>
      </w:r>
    </w:p>
    <w:p w:rsidR="00281CF0" w:rsidRDefault="00281CF0" w:rsidP="00281CF0">
      <w:pPr>
        <w:widowControl w:val="0"/>
        <w:tabs>
          <w:tab w:val="left" w:leader="underscore" w:pos="3849"/>
        </w:tabs>
        <w:spacing w:after="148" w:line="160" w:lineRule="exact"/>
        <w:jc w:val="both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</w:rPr>
        <w:t xml:space="preserve">Дата проведения проверки знаний: </w:t>
      </w:r>
      <w:r>
        <w:rPr>
          <w:rFonts w:ascii="Times New Roman" w:hAnsi="Times New Roman"/>
          <w:color w:val="000000"/>
          <w:u w:val="single"/>
        </w:rPr>
        <w:t>02.07.2026 г.</w:t>
      </w:r>
    </w:p>
    <w:p w:rsidR="00281CF0" w:rsidRDefault="00281CF0" w:rsidP="00281CF0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Место проведения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: г. Ярославль, Московский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пр-</w:t>
      </w: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</w:rPr>
        <w:t>кт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>.,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д. 41</w:t>
      </w:r>
    </w:p>
    <w:p w:rsidR="00281CF0" w:rsidRDefault="00281CF0" w:rsidP="00281CF0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0"/>
      </w:tblGrid>
      <w:tr w:rsidR="00281CF0" w:rsidTr="00281CF0">
        <w:tc>
          <w:tcPr>
            <w:tcW w:w="1554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281CF0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“УГЛИЧ-ПЛАСТ”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Жуков Виктор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производственный 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“РЕКА”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Матюхинский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Михаил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Групповой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“Алгоритм”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Сафонов Алексей Львович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 сантехник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Рыбинскэлектрокабель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Бердичевский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Геращенков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оператор окрасочной линии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“УК АЛЬЯНС”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Балашов Константин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Закрытое акционерное общество НПО “Сенсор”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Кокурин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Максим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Водитель-экспедитор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“ПРОМСТРОЙСЕРВИС”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Королев Андрей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Инженер-наладчик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Рябыкин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Роман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оператор окрасочной линии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“МУФЛОН”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Яковлев Юрий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“ДИЗЕЛЬЭНЕРГОРЕСУРС”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Репин Владимир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МАТРОСОВ АЛЕКСАНДР ИВАНОВИЧ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Тюшков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Обособленное подразделение ООО “МЕДИЦИНА АЛЬФАСТРАХОВАНИЯ г.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Решетникова Ольга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Филиал “Племенной репродуктор “Некрасовский” АО “ЯРОСЛАВСКИЙ БРОЙЛЕР”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Сажин Михаил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МАТРОСОВ АЛЕКСАНДР ИВАНОВИЧ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Королев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“ЛЕНИНСКИЙ РЫНОК”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Лепп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Аркадьевич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“УПРАВЛЯЮЩАЯ КОМПАНИЯ “СОЛО”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Жестков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 гл.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“УГЛИЧ-ПЛАСТ”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Адоньев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“ЛЕСООХОТНИЧЬЕ ХОЗЯЙСТВО “ЛОСЬ”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Яковлев Юрий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ОАО “Ярославль-Гидромеханизация”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Ландаренко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“МУФЛОН”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Кучер Юрий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“ТЕХНО-ЦЕНТР”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Лемехов Павел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начальник сектора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электроников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“КАДРОВЫЕ РЕСУРСЫ”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Карелин Василий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 по эксплуатации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“ТРАНСНЕРУД”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Рыбин Александр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групповой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“Рыбинское пароходство”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Матюхинский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Михаил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групповой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Дунаев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“АСС”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Рикичина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ТСЖ “НА БЕЛИНСКОГО”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Воробьев Алексей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ДО “ЯРОСЛАВСКИЙ ДЕТСКИЙ МОРСКОЙ ЦЕНТР ИМ. АДМИРАЛА Ф.Ф. УШАКОВА”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Петренчук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Марина Анатольевна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“ЛЕСООХОТНИЧЬЕ ХОЗЯЙСТВО “ЛОСЬ”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Суслов Вячеслав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АРБИТРАЖНЫЙ СУД ЯРОСЛАВСКОЙ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Панков Валерий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специалист 3 разряда секретариата председателя суда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“ОПТИМЕТРИК”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Сухов Александр Вадимович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“БАНК ПСБ”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Маслов Сергей Дмитриевич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электромонтёр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“ЦЕНТРСТРОЙСВЕТ”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Шолин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Сапогов Иван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10:15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МАТРОСОВ АЛЕКСАНДР ИВАНОВИЧ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Котов Геннадий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АРБИТРАЖНЫЙ СУД ЯРОСЛАВСКОЙ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Гавриков Роман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секретариата председатель суда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“ЛЕСООХОТНИЧЬЕ ХОЗЯЙСТВО “ЛОСЬ”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Семенов Юрий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Автомеханик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ДО “ЯРОСЛАВСКИЙ ДЕТСКИЙ МОРСКОЙ ЦЕНТР ИМ. АДМИРАЛА Ф.Ф. УШАКОВА”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Беляков Евгений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заведующий отделом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ЦЕЦХЛАДЗЕ КРИСТИНА ВЛАДИМИРОВНА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Гарбузов Сергей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Машинист компрессорных установок 5 разряда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МАТРОСОВ АЛЕКСАНДР ИВАНОВИЧ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Кузнецов Александр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“ЦЕНТРСТРОЙСВЕТ”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Грехов Олег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Быков Арсений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Роланович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ГОУ ЯО “ЛИЦЕЙ № 86”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Охотников Станислав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“Инвест Бизнес Групп”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Рыбалкин Антон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эксплуатации инженерных систем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“ЗАВОД ПОЛИМЕРОВ МЕГА-ПАК”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Крыжановский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Станиславович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организации эксплуатации и ремонту зданий и сооружений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Вишнева Марина Федоровна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“РСК”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Боков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капитальному строительству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“ЭЛКОНТ”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Курочкин Марк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слесарь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АО “ЯРОСЛАВСКИЙ ЗАВОД РТИ”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Квасов Сергей Константинович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“ЦЕНТРСТРОЙСВЕТ”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Грехов Олег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“КОМПАНИЯ ДИЗЕЛЬ”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Бужделев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Роман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ЧУДПО УК “ПРОФЕССИОНАЛ”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Брайнин Георгий Яковлевич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21”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Нетрусова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Татьяна Викторовна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СРЕДНЯЯ ОБЩЕОБРАЗОВАТЕЛЬНАЯ ШКОЛА “ОБРАЗОВАТЕЛЬНЫЙ КОМПЛЕКС “ИМПУЛЬС”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Румянцева Елена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повар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“РСМ”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Унайбеков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Рустам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Серикович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Оперативно-ремонтный персонал систем VRV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“Инвест Бизнес Групп”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Якшенев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эксплуатации инженерных систем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“ЦЕНТРСТРОЙСВЕТ”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Макаров Павел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ДОПОЛНИТЕЛЬНОГО ОБРАЗОВАНИЯ “ЦЕНТР ДОПОЛНИТЕЛЬНОГО ОБРАЗОВАНИЯ ДЕТЕЙ ЗАВОЛЖСКОГО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Евстигнеева Юлия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“УПРАВЛЯЮЩАЯ КОМПАНИЯ “СОЛО”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Захаров Олег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“МИЛИ”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Павлов Владимир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ИП ЦЕЦХЛАДЗЕ КРИСТИНА ВЛАДИМИРОВНА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Камкин Анатолий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Наполнитель баллонов 4 разряда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“ЛИЛИЯ”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Скороходов Иван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МОУ СОШ “ОБРАЗОВАТЕЛЬНЫЙ КОМПЛЕКС № 21”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Каретина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Елена Львовна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ДОШКОЛЬНОЕ ОБРАЗОВАТЕЛЬНОЕ УЧРЕЖДЕНИЕ ДЕТСКИЙ САД № 115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Жирнова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Эльвира Михайловна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повар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Лашков Александр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 по эксплуатации низковольтного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Язынин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Илья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“РСМ”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Болатов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Ренат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Аптиевич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Оперативно-ремонтный персонал систем VRV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ЗАО “ЦЕНТРСТРОЙСВЕТ”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Парняков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Артем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ДОПОЛНИТЕЛЬНОГО ОБРАЗОВАНИЯ “ЦЕНТР ДОПОЛНИТЕЛЬНОГО ОБРАЗОВАНИЯ ДЕТЕЙ ЗАВОЛЖСКОГО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Костров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директора - руководитель центра дополнительного образования детей “Абрис”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“АГРОМАШ”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Сидоров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“ЯРОСЛАВСКИЙ ПОЛИГРАФИЧЕСКИЙ КОМБИНАТ”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Прытков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бригадир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Тюрин Денис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оператор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“ЛЕСООХОТНИЧЬЕ ХОЗЯЙСТВО “ЛОСЬ”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Захаров Дмитрий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транспортного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“ТК ЯРОСЛАВСКИЙ”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Селевин Артем Альбертович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ведущий инженер АСУ и ТП,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ДОШКОЛЬНОЕ ОБРАЗОВАТЕЛЬНОЕ УЧРЕЖДЕНИЕ ДЕТСКИЙ САД № 115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Белякова Светлана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повар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“ИН-ГРУП”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Бызов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Александр Евгеньевич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Тарутин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Иван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Титов Андрей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слесарь-сборщик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12:30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СРЕДНЯЯ ОБЩЕОБРАЗОВАТЕЛЬНАЯ ШКОЛА “ОБРАЗОВАТЕЛЬНЫЙ КОМПЛЕКС № 13”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Ромазан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Ирина Евгеньевна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ГАУ ЯО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ЦРФКиС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Осетров Илья Георгиевич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электромонтёр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бройлер”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Суворов Михаил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Смекалов Игорь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 по эксплуатации высоковольтной части системы электроснабжения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5. СП3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АО “Терра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Пропертиз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Кучер Юрий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“ЯРОСЛАВСКИЙ ПОЛИГРАФИЧЕСКИЙ КОМБИНАТ”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Каталов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Владимир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бригадир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ГОУ ЯО “ЛИЦЕЙ № 86”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Макарин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Василий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учитель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МУНИЦИПАЛЬНОЕ ОБРАЗОВАТЕЛЬНОЕ УЧРЕЖДЕНИЕ СРЕДНЯЯ ОБЩЕОБРАЗОВАТЕЛЬНАЯ 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ШКОЛА “ОБРАЗОВАТЕЛЬНЫЙ КОМПЛЕКС “ИМПУЛЬС”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Малиновская Татьяна Геннадьевна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Кладовщик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12:45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Обособленное подразделение ООО “МЕДИЦИНА АЛЬФАСТРАХОВАНИЯ г.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Александрин Валерий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рабочий по зданию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ВРД Ярославль - филиала ООО “НВК”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Копылов Руслан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“УПРАВЛЯЮЩАЯ КОМПАНИЯ “СОЛО”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Зимин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ТП. ТОВ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ООО “ИСТИНА”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Иванников Юрий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оператор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281CF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“ЛЕСООХОТНИЧЬЕ ХОЗЯЙСТВО “ЛОСЬ”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Кучер Юрий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строительству, энергетике и транспорту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281CF0" w:rsidRDefault="00281CF0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</w:tbl>
          <w:p w:rsidR="00281CF0" w:rsidRDefault="00281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62479" w:rsidRDefault="00D62479">
      <w:bookmarkStart w:id="0" w:name="_GoBack"/>
      <w:bookmarkEnd w:id="0"/>
    </w:p>
    <w:sectPr w:rsidR="00D62479" w:rsidSect="00281C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AA"/>
    <w:rsid w:val="00281CF0"/>
    <w:rsid w:val="00D62479"/>
    <w:rsid w:val="00DC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22619-1E0A-47D5-932E-B0172E59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F0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1658</Words>
  <Characters>9454</Characters>
  <Application>Microsoft Office Word</Application>
  <DocSecurity>0</DocSecurity>
  <Lines>78</Lines>
  <Paragraphs>22</Paragraphs>
  <ScaleCrop>false</ScaleCrop>
  <Company/>
  <LinksUpToDate>false</LinksUpToDate>
  <CharactersWithSpaces>11090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2026-06-26T07:11:00Z</dcterms:created>
  <dcterms:modified xsi:type="dcterms:W3CDTF">2026-06-26T07:11:00Z</dcterms:modified>
</cp:coreProperties>
</file>